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380" w:type="dxa"/>
        <w:tblInd w:w="-34" w:type="dxa"/>
        <w:tblLayout w:type="fixed"/>
        <w:tblLook w:val="04A0"/>
      </w:tblPr>
      <w:tblGrid>
        <w:gridCol w:w="7380"/>
      </w:tblGrid>
      <w:tr w:rsidR="004D3E99" w:rsidRPr="000D4444" w:rsidTr="004D3E99">
        <w:trPr>
          <w:trHeight w:val="2117"/>
        </w:trPr>
        <w:tc>
          <w:tcPr>
            <w:tcW w:w="7380" w:type="dxa"/>
          </w:tcPr>
          <w:p w:rsidR="004D3E99" w:rsidRPr="000D4444" w:rsidRDefault="004D3E99" w:rsidP="009B360E">
            <w:pPr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4.2.5 </w:t>
            </w:r>
            <w:r w:rsidRPr="000D4444">
              <w:rPr>
                <w:b/>
                <w:i/>
                <w:color w:val="000000"/>
                <w:sz w:val="24"/>
                <w:szCs w:val="24"/>
              </w:rPr>
              <w:t xml:space="preserve">Availability of remote access to e-resources of the library </w:t>
            </w:r>
          </w:p>
          <w:p w:rsidR="004D3E99" w:rsidRPr="000D4444" w:rsidRDefault="004D3E99" w:rsidP="009B360E">
            <w:pPr>
              <w:widowControl w:val="0"/>
              <w:autoSpaceDE w:val="0"/>
              <w:autoSpaceDN w:val="0"/>
              <w:adjustRightInd w:val="0"/>
              <w:ind w:right="38"/>
              <w:rPr>
                <w:bCs/>
                <w:color w:val="000000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2587"/>
              <w:gridCol w:w="2160"/>
              <w:gridCol w:w="2042"/>
            </w:tblGrid>
            <w:tr w:rsidR="004D3E99" w:rsidRPr="000D4444" w:rsidTr="009B360E">
              <w:tc>
                <w:tcPr>
                  <w:tcW w:w="2587" w:type="dxa"/>
                </w:tcPr>
                <w:p w:rsidR="004D3E99" w:rsidRPr="000D4444" w:rsidRDefault="004D3E99" w:rsidP="009B360E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b/>
                      <w:color w:val="000000"/>
                      <w:sz w:val="24"/>
                      <w:szCs w:val="24"/>
                    </w:rPr>
                    <w:t xml:space="preserve">E-resources through  remote access </w:t>
                  </w:r>
                </w:p>
              </w:tc>
              <w:tc>
                <w:tcPr>
                  <w:tcW w:w="2160" w:type="dxa"/>
                </w:tcPr>
                <w:p w:rsidR="004D3E99" w:rsidRPr="000D4444" w:rsidRDefault="004D3E99" w:rsidP="009B360E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b/>
                      <w:color w:val="000000"/>
                      <w:sz w:val="24"/>
                      <w:szCs w:val="24"/>
                    </w:rPr>
                    <w:t xml:space="preserve">Contact person details </w:t>
                  </w:r>
                </w:p>
              </w:tc>
              <w:tc>
                <w:tcPr>
                  <w:tcW w:w="2042" w:type="dxa"/>
                </w:tcPr>
                <w:p w:rsidR="004D3E99" w:rsidRPr="000D4444" w:rsidRDefault="004D3E99" w:rsidP="009B360E">
                  <w:pPr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b/>
                      <w:color w:val="000000"/>
                      <w:sz w:val="24"/>
                      <w:szCs w:val="24"/>
                    </w:rPr>
                    <w:t xml:space="preserve">Connectivity Bandwidth available </w:t>
                  </w:r>
                </w:p>
              </w:tc>
            </w:tr>
            <w:tr w:rsidR="004D3E99" w:rsidRPr="000D4444" w:rsidTr="009B360E">
              <w:trPr>
                <w:trHeight w:val="4238"/>
              </w:trPr>
              <w:tc>
                <w:tcPr>
                  <w:tcW w:w="2587" w:type="dxa"/>
                </w:tcPr>
                <w:p w:rsidR="004D3E99" w:rsidRPr="00AC6669" w:rsidRDefault="004D3E99" w:rsidP="00AC6669">
                  <w:pPr>
                    <w:rPr>
                      <w:bCs/>
                      <w:sz w:val="24"/>
                      <w:szCs w:val="24"/>
                    </w:rPr>
                  </w:pPr>
                </w:p>
                <w:p w:rsidR="004D3E99" w:rsidRPr="00AC6669" w:rsidRDefault="004D3E99" w:rsidP="00AC6669">
                  <w:pPr>
                    <w:pStyle w:val="ListParagraph"/>
                    <w:numPr>
                      <w:ilvl w:val="0"/>
                      <w:numId w:val="1"/>
                    </w:numPr>
                    <w:ind w:left="409" w:hanging="27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IEEE(IEL Online) </w:t>
                  </w:r>
                </w:p>
                <w:p w:rsidR="004D3E99" w:rsidRPr="00AC6669" w:rsidRDefault="004D3E99" w:rsidP="00AC6669">
                  <w:pPr>
                    <w:pStyle w:val="ListParagraph"/>
                    <w:numPr>
                      <w:ilvl w:val="0"/>
                      <w:numId w:val="1"/>
                    </w:numPr>
                    <w:ind w:left="409" w:hanging="27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ACM Digital Library</w:t>
                  </w:r>
                </w:p>
                <w:p w:rsidR="004D3E99" w:rsidRPr="000D4444" w:rsidRDefault="004D3E99" w:rsidP="00AC4608">
                  <w:pPr>
                    <w:pStyle w:val="ListParagraph"/>
                    <w:numPr>
                      <w:ilvl w:val="0"/>
                      <w:numId w:val="1"/>
                    </w:numPr>
                    <w:ind w:left="409" w:hanging="27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D444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SCC Online</w:t>
                  </w:r>
                </w:p>
                <w:p w:rsidR="004D3E99" w:rsidRPr="000D4444" w:rsidRDefault="004D3E99" w:rsidP="00AC4608">
                  <w:pPr>
                    <w:pStyle w:val="ListParagraph"/>
                    <w:numPr>
                      <w:ilvl w:val="0"/>
                      <w:numId w:val="1"/>
                    </w:numPr>
                    <w:ind w:left="409" w:hanging="27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0D444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Manupatra</w:t>
                  </w:r>
                  <w:proofErr w:type="spellEnd"/>
                </w:p>
                <w:p w:rsidR="004D3E99" w:rsidRDefault="004D3E99" w:rsidP="00AC4608">
                  <w:pPr>
                    <w:pStyle w:val="ListParagraph"/>
                    <w:numPr>
                      <w:ilvl w:val="0"/>
                      <w:numId w:val="1"/>
                    </w:numPr>
                    <w:ind w:left="409" w:hanging="27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0D4444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Delnet</w:t>
                  </w:r>
                  <w:bookmarkStart w:id="0" w:name="_GoBack"/>
                  <w:bookmarkEnd w:id="0"/>
                  <w:proofErr w:type="spellEnd"/>
                </w:p>
                <w:p w:rsidR="004D3E99" w:rsidRPr="000D4444" w:rsidRDefault="004D3E99" w:rsidP="00AC4608">
                  <w:pPr>
                    <w:pStyle w:val="ListParagraph"/>
                    <w:numPr>
                      <w:ilvl w:val="0"/>
                      <w:numId w:val="1"/>
                    </w:numPr>
                    <w:ind w:left="409" w:hanging="27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AIR</w:t>
                  </w:r>
                </w:p>
                <w:p w:rsidR="004D3E99" w:rsidRPr="000D4444" w:rsidRDefault="004D3E99" w:rsidP="00AC6669">
                  <w:pPr>
                    <w:pStyle w:val="ListParagraph"/>
                    <w:ind w:left="409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4D3E99" w:rsidRPr="000D4444" w:rsidRDefault="004D3E99" w:rsidP="00AC6669">
                  <w:pPr>
                    <w:pStyle w:val="ListParagraph"/>
                    <w:ind w:left="409"/>
                    <w:rPr>
                      <w:rFonts w:ascii="Times New Roman" w:hAnsi="Times New Roman"/>
                      <w:b/>
                      <w:bCs/>
                      <w:color w:val="002060"/>
                      <w:sz w:val="24"/>
                      <w:szCs w:val="24"/>
                    </w:rPr>
                  </w:pPr>
                </w:p>
              </w:tc>
              <w:tc>
                <w:tcPr>
                  <w:tcW w:w="2160" w:type="dxa"/>
                </w:tcPr>
                <w:p w:rsidR="004D3E99" w:rsidRPr="000D4444" w:rsidRDefault="004D3E99" w:rsidP="009B360E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4D3E99" w:rsidRPr="000D4444" w:rsidRDefault="004D3E99" w:rsidP="009B360E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4D3E99" w:rsidRPr="000D4444" w:rsidRDefault="004D3E99" w:rsidP="009B360E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  <w:p w:rsidR="004D3E99" w:rsidRPr="000D4444" w:rsidRDefault="004D3E99" w:rsidP="009B360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color w:val="000000"/>
                      <w:sz w:val="24"/>
                      <w:szCs w:val="24"/>
                    </w:rPr>
                    <w:t>Librarian</w:t>
                  </w:r>
                </w:p>
                <w:p w:rsidR="004D3E99" w:rsidRPr="000D4444" w:rsidRDefault="004D3E99" w:rsidP="009B360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color w:val="000000"/>
                      <w:sz w:val="24"/>
                      <w:szCs w:val="24"/>
                    </w:rPr>
                    <w:t>Amity University Haryana</w:t>
                  </w:r>
                </w:p>
                <w:p w:rsidR="004D3E99" w:rsidRPr="000D4444" w:rsidRDefault="004D3E99" w:rsidP="009B360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Hyperlink"/>
                        <w:sz w:val="24"/>
                        <w:szCs w:val="24"/>
                      </w:rPr>
                      <w:t>Remote Access</w:t>
                    </w:r>
                  </w:hyperlink>
                </w:p>
              </w:tc>
              <w:tc>
                <w:tcPr>
                  <w:tcW w:w="2042" w:type="dxa"/>
                  <w:vAlign w:val="bottom"/>
                </w:tcPr>
                <w:p w:rsidR="004D3E99" w:rsidRPr="000D4444" w:rsidRDefault="004D3E99" w:rsidP="009B360E">
                  <w:pPr>
                    <w:rPr>
                      <w:color w:val="0000FF"/>
                      <w:sz w:val="24"/>
                      <w:szCs w:val="24"/>
                      <w:u w:val="single"/>
                    </w:rPr>
                  </w:pPr>
                </w:p>
              </w:tc>
            </w:tr>
          </w:tbl>
          <w:p w:rsidR="004D3E99" w:rsidRPr="000D4444" w:rsidRDefault="004D3E99" w:rsidP="009B360E">
            <w:pPr>
              <w:widowControl w:val="0"/>
              <w:autoSpaceDE w:val="0"/>
              <w:autoSpaceDN w:val="0"/>
              <w:adjustRightInd w:val="0"/>
              <w:ind w:right="38"/>
              <w:rPr>
                <w:bCs/>
                <w:color w:val="000000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3847"/>
              <w:gridCol w:w="2942"/>
            </w:tblGrid>
            <w:tr w:rsidR="004D3E99" w:rsidRPr="000D4444" w:rsidTr="009B360E">
              <w:tc>
                <w:tcPr>
                  <w:tcW w:w="3847" w:type="dxa"/>
                  <w:vAlign w:val="center"/>
                </w:tcPr>
                <w:p w:rsidR="004D3E99" w:rsidRPr="000D4444" w:rsidRDefault="004D3E99" w:rsidP="009B360E">
                  <w:pPr>
                    <w:rPr>
                      <w:b/>
                      <w:bCs/>
                      <w:color w:val="002060"/>
                      <w:sz w:val="24"/>
                      <w:szCs w:val="24"/>
                    </w:rPr>
                  </w:pPr>
                  <w:r w:rsidRPr="000D4444">
                    <w:rPr>
                      <w:b/>
                      <w:bCs/>
                      <w:color w:val="002060"/>
                      <w:sz w:val="24"/>
                      <w:szCs w:val="24"/>
                    </w:rPr>
                    <w:t>File Description</w:t>
                  </w:r>
                </w:p>
              </w:tc>
              <w:tc>
                <w:tcPr>
                  <w:tcW w:w="2942" w:type="dxa"/>
                  <w:vAlign w:val="center"/>
                </w:tcPr>
                <w:p w:rsidR="004D3E99" w:rsidRPr="000D4444" w:rsidRDefault="004D3E99" w:rsidP="009B360E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D4444">
                    <w:rPr>
                      <w:b/>
                      <w:bCs/>
                      <w:color w:val="000000"/>
                      <w:sz w:val="24"/>
                      <w:szCs w:val="24"/>
                    </w:rPr>
                    <w:t>Document</w:t>
                  </w:r>
                </w:p>
              </w:tc>
            </w:tr>
            <w:tr w:rsidR="004D3E99" w:rsidRPr="000D4444" w:rsidTr="00930100">
              <w:trPr>
                <w:trHeight w:val="1420"/>
              </w:trPr>
              <w:tc>
                <w:tcPr>
                  <w:tcW w:w="3847" w:type="dxa"/>
                </w:tcPr>
                <w:p w:rsidR="004D3E99" w:rsidRDefault="004D3E99" w:rsidP="009B360E">
                  <w:pPr>
                    <w:rPr>
                      <w:sz w:val="24"/>
                      <w:szCs w:val="24"/>
                    </w:rPr>
                  </w:pPr>
                </w:p>
                <w:p w:rsidR="004D3E99" w:rsidRPr="000D4444" w:rsidRDefault="004D3E99" w:rsidP="009B360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Link for Additional Information</w:t>
                  </w:r>
                </w:p>
              </w:tc>
              <w:tc>
                <w:tcPr>
                  <w:tcW w:w="2942" w:type="dxa"/>
                </w:tcPr>
                <w:p w:rsidR="004D3E99" w:rsidRDefault="004D3E99" w:rsidP="009B360E">
                  <w:pPr>
                    <w:rPr>
                      <w:b/>
                      <w:bCs/>
                      <w:color w:val="002060"/>
                      <w:sz w:val="24"/>
                      <w:szCs w:val="24"/>
                    </w:rPr>
                  </w:pPr>
                </w:p>
                <w:p w:rsidR="004D3E99" w:rsidRDefault="004D3E99" w:rsidP="009B360E">
                  <w:pPr>
                    <w:rPr>
                      <w:b/>
                      <w:bCs/>
                      <w:color w:val="002060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Hyperlink"/>
                        <w:b/>
                        <w:bCs/>
                        <w:sz w:val="24"/>
                        <w:szCs w:val="24"/>
                      </w:rPr>
                      <w:t>View Document</w:t>
                    </w:r>
                  </w:hyperlink>
                </w:p>
                <w:p w:rsidR="004D3E99" w:rsidRDefault="004D3E99" w:rsidP="009B360E">
                  <w:pPr>
                    <w:rPr>
                      <w:b/>
                      <w:bCs/>
                      <w:color w:val="002060"/>
                      <w:sz w:val="24"/>
                      <w:szCs w:val="24"/>
                    </w:rPr>
                  </w:pPr>
                </w:p>
                <w:p w:rsidR="004D3E99" w:rsidRPr="000D4444" w:rsidRDefault="004D3E99" w:rsidP="009B360E">
                  <w:pPr>
                    <w:rPr>
                      <w:b/>
                      <w:bCs/>
                      <w:color w:val="002060"/>
                      <w:sz w:val="24"/>
                      <w:szCs w:val="24"/>
                    </w:rPr>
                  </w:pPr>
                </w:p>
              </w:tc>
            </w:tr>
          </w:tbl>
          <w:p w:rsidR="004D3E99" w:rsidRPr="000D4444" w:rsidRDefault="004D3E99" w:rsidP="009B360E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</w:tr>
    </w:tbl>
    <w:p w:rsidR="00F41E2D" w:rsidRDefault="00F41E2D"/>
    <w:sectPr w:rsidR="00F41E2D" w:rsidSect="00F41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0035C"/>
    <w:multiLevelType w:val="hybridMultilevel"/>
    <w:tmpl w:val="083AE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4608"/>
    <w:rsid w:val="00156483"/>
    <w:rsid w:val="001F5549"/>
    <w:rsid w:val="00217092"/>
    <w:rsid w:val="004D3E99"/>
    <w:rsid w:val="00587ABE"/>
    <w:rsid w:val="005B0772"/>
    <w:rsid w:val="007954E2"/>
    <w:rsid w:val="008A6880"/>
    <w:rsid w:val="008C4768"/>
    <w:rsid w:val="008D3076"/>
    <w:rsid w:val="009A24D5"/>
    <w:rsid w:val="00A74D3B"/>
    <w:rsid w:val="00AC4608"/>
    <w:rsid w:val="00AC6669"/>
    <w:rsid w:val="00AD58FF"/>
    <w:rsid w:val="00CD7EFB"/>
    <w:rsid w:val="00EB054E"/>
    <w:rsid w:val="00F41E2D"/>
    <w:rsid w:val="00F42B81"/>
    <w:rsid w:val="00FD0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608"/>
    <w:pPr>
      <w:spacing w:after="0" w:line="240" w:lineRule="auto"/>
    </w:pPr>
    <w:rPr>
      <w:rFonts w:ascii="Times New Roman" w:eastAsia="Times New Roman" w:hAnsi="Times New Roman" w:cs="Times New Roman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AC460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4608"/>
    <w:pPr>
      <w:spacing w:after="200" w:line="276" w:lineRule="auto"/>
      <w:ind w:left="720"/>
      <w:contextualSpacing/>
    </w:pPr>
    <w:rPr>
      <w:rFonts w:ascii="Calibri" w:eastAsia="Calibri" w:hAnsi="Calibri"/>
      <w:lang w:bidi="ar-SA"/>
    </w:rPr>
  </w:style>
  <w:style w:type="table" w:styleId="TableGrid">
    <w:name w:val="Table Grid"/>
    <w:basedOn w:val="TableNormal"/>
    <w:uiPriority w:val="59"/>
    <w:rsid w:val="00AC4608"/>
    <w:pPr>
      <w:spacing w:after="0" w:line="240" w:lineRule="auto"/>
    </w:pPr>
    <w:rPr>
      <w:rFonts w:ascii="Calibri" w:eastAsia="Calibri" w:hAnsi="Calibri" w:cs="Times New Roman"/>
      <w:sz w:val="20"/>
      <w:szCs w:val="20"/>
      <w:lang w:val="en-IN" w:eastAsia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EB054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open?id=1hXwjxBIos2wvhJ91TEfBRO1OMUUNCqBy" TargetMode="External"/><Relationship Id="rId5" Type="http://schemas.openxmlformats.org/officeDocument/2006/relationships/hyperlink" Target="http://www.amizone.net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303462</dc:creator>
  <cp:lastModifiedBy>Rumaki</cp:lastModifiedBy>
  <cp:revision>2</cp:revision>
  <dcterms:created xsi:type="dcterms:W3CDTF">2019-12-24T07:55:00Z</dcterms:created>
  <dcterms:modified xsi:type="dcterms:W3CDTF">2019-12-24T07:55:00Z</dcterms:modified>
</cp:coreProperties>
</file>